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2B" w:rsidRDefault="008759A4" w:rsidP="00DB09B9">
      <w:pPr>
        <w:spacing w:after="0" w:line="240" w:lineRule="auto"/>
        <w:jc w:val="both"/>
        <w:outlineLvl w:val="0"/>
        <w:rPr>
          <w:rFonts w:ascii="Arial" w:hAnsi="Arial" w:cs="Arial"/>
          <w:b/>
          <w:color w:val="C00000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6704" behindDoc="1" locked="0" layoutInCell="1" allowOverlap="1" wp14:anchorId="14E29969" wp14:editId="542409F0">
            <wp:simplePos x="0" y="0"/>
            <wp:positionH relativeFrom="column">
              <wp:posOffset>5005070</wp:posOffset>
            </wp:positionH>
            <wp:positionV relativeFrom="paragraph">
              <wp:posOffset>-443230</wp:posOffset>
            </wp:positionV>
            <wp:extent cx="762000" cy="489585"/>
            <wp:effectExtent l="0" t="0" r="0" b="5715"/>
            <wp:wrapTight wrapText="bothSides">
              <wp:wrapPolygon edited="0">
                <wp:start x="0" y="0"/>
                <wp:lineTo x="0" y="21012"/>
                <wp:lineTo x="21060" y="21012"/>
                <wp:lineTo x="21060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D2B" w:rsidRPr="00805355">
        <w:rPr>
          <w:rFonts w:ascii="Arial" w:hAnsi="Arial" w:cs="Arial"/>
          <w:b/>
          <w:sz w:val="44"/>
          <w:szCs w:val="44"/>
        </w:rPr>
        <w:t>Tisková zpráva</w:t>
      </w:r>
      <w:r w:rsidR="00243D2B">
        <w:rPr>
          <w:rFonts w:ascii="Arial" w:hAnsi="Arial" w:cs="Arial"/>
          <w:b/>
          <w:color w:val="C00000"/>
          <w:sz w:val="44"/>
          <w:szCs w:val="44"/>
        </w:rPr>
        <w:t xml:space="preserve">                                  </w:t>
      </w:r>
    </w:p>
    <w:p w:rsidR="00574B2E" w:rsidRPr="00B961F2" w:rsidRDefault="005A5242" w:rsidP="00DB09B9">
      <w:p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B961F2">
        <w:rPr>
          <w:rFonts w:ascii="Arial" w:hAnsi="Arial" w:cs="Arial"/>
          <w:b/>
          <w:i/>
          <w:color w:val="000000" w:themeColor="text1"/>
          <w:sz w:val="24"/>
          <w:szCs w:val="24"/>
        </w:rPr>
        <w:t>Úspěšná divadelní hra</w:t>
      </w:r>
      <w:r w:rsidR="00243D2B" w:rsidRPr="00B961F2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Kamila Střihavky </w:t>
      </w:r>
      <w:r w:rsidR="00243D2B" w:rsidRPr="00B961F2">
        <w:rPr>
          <w:rFonts w:ascii="Arial" w:hAnsi="Arial" w:cs="Arial"/>
          <w:b/>
          <w:i/>
          <w:color w:val="000000" w:themeColor="text1"/>
          <w:sz w:val="28"/>
          <w:szCs w:val="28"/>
        </w:rPr>
        <w:t>TOLIK HLAV</w:t>
      </w:r>
      <w:r w:rsidR="00243D2B" w:rsidRPr="00B961F2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574B2E" w:rsidRPr="00B961F2">
        <w:rPr>
          <w:rFonts w:ascii="Arial" w:hAnsi="Arial" w:cs="Arial"/>
          <w:b/>
          <w:i/>
          <w:color w:val="000000" w:themeColor="text1"/>
          <w:sz w:val="24"/>
          <w:szCs w:val="24"/>
        </w:rPr>
        <w:t>slaví dvouleté výročí</w:t>
      </w:r>
    </w:p>
    <w:p w:rsidR="00574B2E" w:rsidRPr="00B961F2" w:rsidRDefault="00574B2E" w:rsidP="002F63AE">
      <w:pPr>
        <w:spacing w:after="0" w:line="240" w:lineRule="auto"/>
        <w:jc w:val="both"/>
        <w:outlineLvl w:val="0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3A6A7F" w:rsidRPr="00B961F2" w:rsidRDefault="00C216DD" w:rsidP="00611A39">
      <w:pPr>
        <w:spacing w:after="0" w:line="240" w:lineRule="auto"/>
        <w:jc w:val="both"/>
        <w:outlineLvl w:val="0"/>
        <w:rPr>
          <w:rFonts w:ascii="Arial" w:hAnsi="Arial" w:cs="Arial"/>
          <w:b/>
          <w:i/>
          <w:color w:val="000000" w:themeColor="text1"/>
        </w:rPr>
      </w:pPr>
      <w:r w:rsidRPr="00B961F2">
        <w:rPr>
          <w:rFonts w:ascii="Arial" w:hAnsi="Arial" w:cs="Arial"/>
          <w:b/>
          <w:i/>
          <w:noProof/>
          <w:color w:val="000000" w:themeColor="text1"/>
          <w:lang w:eastAsia="cs-CZ"/>
        </w:rPr>
        <w:drawing>
          <wp:anchor distT="0" distB="0" distL="114300" distR="114300" simplePos="0" relativeHeight="251660800" behindDoc="1" locked="0" layoutInCell="1" allowOverlap="1" wp14:anchorId="1F8FCE96" wp14:editId="6AF525D5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3343275" cy="1967865"/>
            <wp:effectExtent l="0" t="0" r="9525" b="0"/>
            <wp:wrapTight wrapText="bothSides">
              <wp:wrapPolygon edited="0">
                <wp:start x="0" y="0"/>
                <wp:lineTo x="0" y="21328"/>
                <wp:lineTo x="21538" y="21328"/>
                <wp:lineTo x="21538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likhlavbezlog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F2" w:rsidRPr="00B961F2">
        <w:rPr>
          <w:rFonts w:ascii="Arial" w:hAnsi="Arial" w:cs="Arial"/>
          <w:b/>
          <w:i/>
          <w:color w:val="000000" w:themeColor="text1"/>
        </w:rPr>
        <w:t>D</w:t>
      </w:r>
      <w:r w:rsidR="002F63AE" w:rsidRPr="00B961F2">
        <w:rPr>
          <w:rFonts w:ascii="Arial" w:hAnsi="Arial" w:cs="Arial"/>
          <w:b/>
          <w:i/>
          <w:color w:val="000000" w:themeColor="text1"/>
        </w:rPr>
        <w:t xml:space="preserve">ivadelní hra Kamila Střihavky TOLIK HLAV slaví </w:t>
      </w:r>
      <w:r w:rsidR="003A6A7F" w:rsidRPr="00B961F2">
        <w:rPr>
          <w:rFonts w:ascii="Arial" w:hAnsi="Arial" w:cs="Arial"/>
          <w:b/>
          <w:i/>
          <w:color w:val="000000" w:themeColor="text1"/>
        </w:rPr>
        <w:t xml:space="preserve">dva roky od premiéry. Výroční představení mohou diváci zhlédnout 17. </w:t>
      </w:r>
      <w:r w:rsidRPr="00B961F2">
        <w:rPr>
          <w:rFonts w:ascii="Arial" w:hAnsi="Arial" w:cs="Arial"/>
          <w:b/>
          <w:i/>
          <w:color w:val="000000" w:themeColor="text1"/>
        </w:rPr>
        <w:t>dubna</w:t>
      </w:r>
      <w:r w:rsidR="003A6A7F" w:rsidRPr="00B961F2">
        <w:rPr>
          <w:rFonts w:ascii="Arial" w:hAnsi="Arial" w:cs="Arial"/>
          <w:b/>
          <w:i/>
          <w:color w:val="000000" w:themeColor="text1"/>
        </w:rPr>
        <w:t xml:space="preserve"> od 19:00 hodin v pražském divadle Metro.</w:t>
      </w:r>
    </w:p>
    <w:p w:rsidR="003A6A7F" w:rsidRDefault="003A6A7F" w:rsidP="00611A39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3A6A7F" w:rsidRDefault="003A6A7F" w:rsidP="00611A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Kamil Střihavka, rockový zpěvák, představitel titulní role v legendární rockové opeře </w:t>
      </w:r>
      <w:proofErr w:type="spellStart"/>
      <w:r>
        <w:rPr>
          <w:rFonts w:ascii="Arial" w:hAnsi="Arial" w:cs="Arial"/>
          <w:sz w:val="20"/>
          <w:szCs w:val="20"/>
        </w:rPr>
        <w:t>Jesus</w:t>
      </w:r>
      <w:proofErr w:type="spellEnd"/>
      <w:r>
        <w:rPr>
          <w:rFonts w:ascii="Arial" w:hAnsi="Arial" w:cs="Arial"/>
          <w:sz w:val="20"/>
          <w:szCs w:val="20"/>
        </w:rPr>
        <w:t xml:space="preserve"> Christ Superstar, frontman rockových seskupení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Leaders</w:t>
      </w:r>
      <w:proofErr w:type="spellEnd"/>
      <w:r>
        <w:rPr>
          <w:rFonts w:ascii="Arial" w:hAnsi="Arial" w:cs="Arial"/>
          <w:sz w:val="20"/>
          <w:szCs w:val="20"/>
        </w:rPr>
        <w:t>!, B.S.</w:t>
      </w:r>
      <w:proofErr w:type="gramEnd"/>
      <w:r>
        <w:rPr>
          <w:rFonts w:ascii="Arial" w:hAnsi="Arial" w:cs="Arial"/>
          <w:sz w:val="20"/>
          <w:szCs w:val="20"/>
        </w:rPr>
        <w:t xml:space="preserve">P. či </w:t>
      </w:r>
      <w:proofErr w:type="spellStart"/>
      <w:r>
        <w:rPr>
          <w:rFonts w:ascii="Arial" w:hAnsi="Arial" w:cs="Arial"/>
          <w:sz w:val="20"/>
          <w:szCs w:val="20"/>
        </w:rPr>
        <w:t>Supergroup</w:t>
      </w:r>
      <w:proofErr w:type="spellEnd"/>
      <w:r>
        <w:rPr>
          <w:rFonts w:ascii="Arial" w:hAnsi="Arial" w:cs="Arial"/>
          <w:sz w:val="20"/>
          <w:szCs w:val="20"/>
        </w:rPr>
        <w:t xml:space="preserve">, přichystal svým fanouškům – a nejen jim! – originální překvapení. Rozhodl se totiž zrealizovat další ze svých snů a přichází s divadelní prvotinou, kterou je činoherní představení </w:t>
      </w:r>
      <w:r w:rsidRPr="00B961F2">
        <w:rPr>
          <w:rFonts w:ascii="Arial" w:hAnsi="Arial" w:cs="Arial"/>
          <w:b/>
          <w:sz w:val="20"/>
          <w:szCs w:val="20"/>
        </w:rPr>
        <w:t xml:space="preserve">TOLIK </w:t>
      </w:r>
      <w:r w:rsidR="00ED724B" w:rsidRPr="00B961F2">
        <w:rPr>
          <w:rFonts w:ascii="Arial" w:hAnsi="Arial" w:cs="Arial"/>
          <w:b/>
          <w:sz w:val="20"/>
          <w:szCs w:val="20"/>
        </w:rPr>
        <w:t>H</w:t>
      </w:r>
      <w:r w:rsidRPr="00B961F2">
        <w:rPr>
          <w:rFonts w:ascii="Arial" w:hAnsi="Arial" w:cs="Arial"/>
          <w:b/>
          <w:sz w:val="20"/>
          <w:szCs w:val="20"/>
        </w:rPr>
        <w:t>LAV</w:t>
      </w:r>
      <w:r>
        <w:rPr>
          <w:rFonts w:ascii="Arial" w:hAnsi="Arial" w:cs="Arial"/>
          <w:sz w:val="20"/>
          <w:szCs w:val="20"/>
        </w:rPr>
        <w:t>.</w:t>
      </w:r>
      <w:r w:rsidR="00ED724B">
        <w:rPr>
          <w:rFonts w:ascii="Arial" w:hAnsi="Arial" w:cs="Arial"/>
          <w:sz w:val="20"/>
          <w:szCs w:val="20"/>
        </w:rPr>
        <w:t xml:space="preserve"> Premiéra proběhla 26. </w:t>
      </w:r>
      <w:r w:rsidR="00B961F2">
        <w:rPr>
          <w:rFonts w:ascii="Arial" w:hAnsi="Arial" w:cs="Arial"/>
          <w:sz w:val="20"/>
          <w:szCs w:val="20"/>
        </w:rPr>
        <w:t>dubna</w:t>
      </w:r>
      <w:r w:rsidR="00ED724B">
        <w:rPr>
          <w:rFonts w:ascii="Arial" w:hAnsi="Arial" w:cs="Arial"/>
          <w:sz w:val="20"/>
          <w:szCs w:val="20"/>
        </w:rPr>
        <w:t xml:space="preserve"> 2015 v pražské Baráčnické rychtě.</w:t>
      </w:r>
    </w:p>
    <w:p w:rsidR="00ED724B" w:rsidRDefault="00ED724B" w:rsidP="00611A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Divadelní hra </w:t>
      </w:r>
      <w:r w:rsidRPr="00B961F2">
        <w:rPr>
          <w:rFonts w:ascii="Arial" w:hAnsi="Arial" w:cs="Arial"/>
          <w:b/>
          <w:sz w:val="20"/>
          <w:szCs w:val="20"/>
        </w:rPr>
        <w:t>TOLIK HLAV</w:t>
      </w:r>
      <w:r>
        <w:rPr>
          <w:rFonts w:ascii="Arial" w:hAnsi="Arial" w:cs="Arial"/>
          <w:sz w:val="20"/>
          <w:szCs w:val="20"/>
        </w:rPr>
        <w:t xml:space="preserve"> je hořká komedie o přátelství, odvážných snech a lásce k </w:t>
      </w:r>
      <w:r w:rsidR="00B961F2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ig </w:t>
      </w:r>
      <w:r w:rsidR="00B961F2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eatu na přelomu</w:t>
      </w:r>
      <w:r w:rsidR="002A738A">
        <w:rPr>
          <w:rFonts w:ascii="Arial" w:hAnsi="Arial" w:cs="Arial"/>
          <w:sz w:val="20"/>
          <w:szCs w:val="20"/>
        </w:rPr>
        <w:t xml:space="preserve"> 70. A 80. </w:t>
      </w:r>
      <w:r w:rsidR="00B961F2">
        <w:rPr>
          <w:rFonts w:ascii="Arial" w:hAnsi="Arial" w:cs="Arial"/>
          <w:sz w:val="20"/>
          <w:szCs w:val="20"/>
        </w:rPr>
        <w:t>let</w:t>
      </w:r>
      <w:r w:rsidR="002A738A">
        <w:rPr>
          <w:rFonts w:ascii="Arial" w:hAnsi="Arial" w:cs="Arial"/>
          <w:sz w:val="20"/>
          <w:szCs w:val="20"/>
        </w:rPr>
        <w:t xml:space="preserve"> v tehdejším Československu. „Rád bych dal přivonět k této době nejen současné mladé generaci očima jejich vrstevníků, ale i všem, kteří mají tato léta ještě v paměti,“ říká autor.</w:t>
      </w:r>
    </w:p>
    <w:p w:rsidR="002A738A" w:rsidRDefault="002A738A" w:rsidP="00611A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Nabídku zúčastnit se tohoto divadelního projektu přijali herecké hvězdy </w:t>
      </w:r>
      <w:r w:rsidRPr="00B961F2">
        <w:rPr>
          <w:rFonts w:ascii="Arial" w:hAnsi="Arial" w:cs="Arial"/>
          <w:b/>
          <w:sz w:val="20"/>
          <w:szCs w:val="20"/>
        </w:rPr>
        <w:t>Zdena Hadrbolcová</w:t>
      </w:r>
      <w:r>
        <w:rPr>
          <w:rFonts w:ascii="Arial" w:hAnsi="Arial" w:cs="Arial"/>
          <w:sz w:val="20"/>
          <w:szCs w:val="20"/>
        </w:rPr>
        <w:t xml:space="preserve">, </w:t>
      </w:r>
      <w:r w:rsidRPr="00B961F2">
        <w:rPr>
          <w:rFonts w:ascii="Arial" w:hAnsi="Arial" w:cs="Arial"/>
          <w:b/>
          <w:color w:val="000000" w:themeColor="text1"/>
          <w:sz w:val="20"/>
          <w:szCs w:val="20"/>
        </w:rPr>
        <w:t xml:space="preserve">Kristýna </w:t>
      </w:r>
      <w:proofErr w:type="spellStart"/>
      <w:r w:rsidRPr="00B961F2">
        <w:rPr>
          <w:rFonts w:ascii="Arial" w:hAnsi="Arial" w:cs="Arial"/>
          <w:b/>
          <w:color w:val="000000" w:themeColor="text1"/>
          <w:sz w:val="20"/>
          <w:szCs w:val="20"/>
        </w:rPr>
        <w:t>Leichtová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961F2">
        <w:rPr>
          <w:rFonts w:ascii="Arial" w:hAnsi="Arial" w:cs="Arial"/>
          <w:b/>
          <w:sz w:val="20"/>
          <w:szCs w:val="20"/>
        </w:rPr>
        <w:t>Jan Dolanský</w:t>
      </w:r>
      <w:r>
        <w:rPr>
          <w:rFonts w:ascii="Arial" w:hAnsi="Arial" w:cs="Arial"/>
          <w:sz w:val="20"/>
          <w:szCs w:val="20"/>
        </w:rPr>
        <w:t xml:space="preserve"> a </w:t>
      </w:r>
      <w:r w:rsidRPr="00B961F2">
        <w:rPr>
          <w:rFonts w:ascii="Arial" w:hAnsi="Arial" w:cs="Arial"/>
          <w:b/>
          <w:sz w:val="20"/>
          <w:szCs w:val="20"/>
        </w:rPr>
        <w:t>Jan Zadražil</w:t>
      </w:r>
      <w:r>
        <w:rPr>
          <w:rFonts w:ascii="Arial" w:hAnsi="Arial" w:cs="Arial"/>
          <w:sz w:val="20"/>
          <w:szCs w:val="20"/>
        </w:rPr>
        <w:t>, doplněné překvapivým složením epizodních postav a jemně propracovanou hudební dramaturgií.</w:t>
      </w:r>
    </w:p>
    <w:p w:rsidR="002A738A" w:rsidRDefault="002A738A" w:rsidP="00611A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Domovskou scénou pro inscenaci </w:t>
      </w:r>
      <w:r w:rsidRPr="00B961F2">
        <w:rPr>
          <w:rFonts w:ascii="Arial" w:hAnsi="Arial" w:cs="Arial"/>
          <w:b/>
          <w:sz w:val="20"/>
          <w:szCs w:val="20"/>
        </w:rPr>
        <w:t>TOLIK HLAV</w:t>
      </w:r>
      <w:r>
        <w:rPr>
          <w:rFonts w:ascii="Arial" w:hAnsi="Arial" w:cs="Arial"/>
          <w:sz w:val="20"/>
          <w:szCs w:val="20"/>
        </w:rPr>
        <w:t xml:space="preserve"> se stalo od roku 2016 divadlo Metro na Národní třídě (Národní 25, Praha 1). Na divadelní hře se dále podílejí: Darina Korandová (asistent režie), Ivana Slámová (dramaturgie), Michal Hons (produkce</w:t>
      </w:r>
      <w:r w:rsidR="00A14C0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Milan David (scéna), Martin Semecký (světelný design), Michal Hons (zvuk, zvuková úprava).</w:t>
      </w:r>
    </w:p>
    <w:p w:rsidR="003A6A7F" w:rsidRPr="00C216DD" w:rsidRDefault="002A738A" w:rsidP="00611A39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C216DD">
        <w:rPr>
          <w:rFonts w:ascii="Arial" w:hAnsi="Arial" w:cs="Arial"/>
          <w:b/>
          <w:i/>
          <w:sz w:val="20"/>
          <w:szCs w:val="20"/>
        </w:rPr>
        <w:t>Videopozvánka</w:t>
      </w:r>
      <w:proofErr w:type="spellEnd"/>
      <w:r w:rsidRPr="00C216DD">
        <w:rPr>
          <w:rFonts w:ascii="Arial" w:hAnsi="Arial" w:cs="Arial"/>
          <w:b/>
          <w:i/>
          <w:sz w:val="20"/>
          <w:szCs w:val="20"/>
        </w:rPr>
        <w:t xml:space="preserve"> na výroční představení: </w:t>
      </w:r>
      <w:hyperlink r:id="rId8" w:history="1">
        <w:r w:rsidRPr="00C216DD">
          <w:rPr>
            <w:rStyle w:val="Hypertextovodkaz"/>
            <w:rFonts w:ascii="Arial" w:hAnsi="Arial" w:cs="Arial"/>
            <w:b/>
            <w:i/>
            <w:sz w:val="20"/>
            <w:szCs w:val="20"/>
          </w:rPr>
          <w:t>https://youtu.be/T7qRHq8zjXg</w:t>
        </w:r>
      </w:hyperlink>
      <w:r w:rsidRPr="00C216DD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243D2B" w:rsidRPr="00C216DD" w:rsidRDefault="00243D2B" w:rsidP="00DB09B9">
      <w:pPr>
        <w:pStyle w:val="Normlnweb"/>
        <w:shd w:val="clear" w:color="auto" w:fill="FFFFFF"/>
        <w:spacing w:before="0" w:beforeAutospacing="0" w:after="0" w:afterAutospacing="0"/>
        <w:jc w:val="both"/>
        <w:outlineLvl w:val="0"/>
        <w:rPr>
          <w:rFonts w:ascii="Arial" w:hAnsi="Arial" w:cs="Arial"/>
          <w:b/>
          <w:i/>
          <w:color w:val="141412"/>
          <w:sz w:val="20"/>
          <w:szCs w:val="20"/>
          <w:u w:val="single"/>
        </w:rPr>
      </w:pPr>
      <w:r w:rsidRPr="00C216DD">
        <w:rPr>
          <w:rFonts w:ascii="Arial" w:hAnsi="Arial" w:cs="Arial"/>
          <w:b/>
          <w:i/>
          <w:color w:val="141412"/>
          <w:sz w:val="20"/>
          <w:szCs w:val="20"/>
          <w:u w:val="single"/>
        </w:rPr>
        <w:t xml:space="preserve">Vstupenky lze zakoupit v síti </w:t>
      </w:r>
      <w:r w:rsidR="002A738A" w:rsidRPr="00C216DD">
        <w:rPr>
          <w:rFonts w:ascii="Arial" w:hAnsi="Arial" w:cs="Arial"/>
          <w:b/>
          <w:i/>
          <w:color w:val="141412"/>
          <w:sz w:val="20"/>
          <w:szCs w:val="20"/>
          <w:u w:val="single"/>
        </w:rPr>
        <w:t>TICKETPORTAL.</w:t>
      </w:r>
    </w:p>
    <w:p w:rsidR="009E4522" w:rsidRDefault="009319F7" w:rsidP="00DB09B9">
      <w:pPr>
        <w:pStyle w:val="Normlnweb"/>
        <w:shd w:val="clear" w:color="auto" w:fill="FFFFFF"/>
        <w:spacing w:before="0" w:beforeAutospacing="0" w:after="0" w:afterAutospacing="0"/>
        <w:jc w:val="both"/>
        <w:outlineLvl w:val="0"/>
        <w:rPr>
          <w:rFonts w:ascii="Arial" w:hAnsi="Arial" w:cs="Arial"/>
          <w:b/>
          <w:i/>
          <w:color w:val="141412"/>
          <w:sz w:val="20"/>
          <w:szCs w:val="20"/>
        </w:rPr>
      </w:pPr>
      <w:r>
        <w:rPr>
          <w:rFonts w:ascii="Arial" w:hAnsi="Arial" w:cs="Arial"/>
          <w:b/>
          <w:i/>
          <w:color w:val="141412"/>
          <w:sz w:val="20"/>
          <w:szCs w:val="20"/>
        </w:rPr>
        <w:t>Odkaz:</w:t>
      </w:r>
      <w:r w:rsidR="00C216DD" w:rsidRPr="00C216DD"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5C522E2E" wp14:editId="57C270BA">
            <wp:simplePos x="0" y="0"/>
            <wp:positionH relativeFrom="column">
              <wp:posOffset>4385945</wp:posOffset>
            </wp:positionH>
            <wp:positionV relativeFrom="paragraph">
              <wp:posOffset>107950</wp:posOffset>
            </wp:positionV>
            <wp:extent cx="1551305" cy="2341245"/>
            <wp:effectExtent l="0" t="0" r="0" b="1905"/>
            <wp:wrapTight wrapText="bothSides">
              <wp:wrapPolygon edited="0">
                <wp:start x="0" y="0"/>
                <wp:lineTo x="0" y="21442"/>
                <wp:lineTo x="21220" y="21442"/>
                <wp:lineTo x="21220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color w:val="141412"/>
          <w:sz w:val="20"/>
          <w:szCs w:val="20"/>
        </w:rPr>
        <w:t xml:space="preserve"> </w:t>
      </w:r>
      <w:hyperlink r:id="rId10" w:history="1">
        <w:r w:rsidRPr="003A6F2F">
          <w:rPr>
            <w:rStyle w:val="Hypertextovodkaz"/>
            <w:rFonts w:ascii="Arial" w:hAnsi="Arial" w:cs="Arial"/>
            <w:b/>
            <w:i/>
            <w:sz w:val="20"/>
            <w:szCs w:val="20"/>
          </w:rPr>
          <w:t>http://www.ticketportal.cz/performance</w:t>
        </w:r>
        <w:bookmarkStart w:id="0" w:name="_GoBack"/>
        <w:bookmarkEnd w:id="0"/>
        <w:r w:rsidRPr="003A6F2F">
          <w:rPr>
            <w:rStyle w:val="Hypertextovodkaz"/>
            <w:rFonts w:ascii="Arial" w:hAnsi="Arial" w:cs="Arial"/>
            <w:b/>
            <w:i/>
            <w:sz w:val="20"/>
            <w:szCs w:val="20"/>
          </w:rPr>
          <w:t>.</w:t>
        </w:r>
        <w:r w:rsidRPr="003A6F2F">
          <w:rPr>
            <w:rStyle w:val="Hypertextovodkaz"/>
            <w:rFonts w:ascii="Arial" w:hAnsi="Arial" w:cs="Arial"/>
            <w:b/>
            <w:i/>
            <w:sz w:val="20"/>
            <w:szCs w:val="20"/>
          </w:rPr>
          <w:t>aspx?idp=1315267</w:t>
        </w:r>
      </w:hyperlink>
    </w:p>
    <w:p w:rsidR="009319F7" w:rsidRPr="00C216DD" w:rsidRDefault="009319F7" w:rsidP="00DB09B9">
      <w:pPr>
        <w:pStyle w:val="Normlnweb"/>
        <w:shd w:val="clear" w:color="auto" w:fill="FFFFFF"/>
        <w:spacing w:before="0" w:beforeAutospacing="0" w:after="0" w:afterAutospacing="0"/>
        <w:jc w:val="both"/>
        <w:outlineLvl w:val="0"/>
        <w:rPr>
          <w:rFonts w:ascii="Arial" w:hAnsi="Arial" w:cs="Arial"/>
          <w:b/>
          <w:i/>
          <w:color w:val="141412"/>
          <w:sz w:val="20"/>
          <w:szCs w:val="20"/>
        </w:rPr>
      </w:pPr>
    </w:p>
    <w:p w:rsidR="00243D2B" w:rsidRPr="00C216DD" w:rsidRDefault="009E4522" w:rsidP="008475B9">
      <w:pPr>
        <w:spacing w:after="0" w:line="240" w:lineRule="auto"/>
        <w:jc w:val="both"/>
        <w:rPr>
          <w:rStyle w:val="Hypertextovodkaz"/>
          <w:rFonts w:ascii="Arial" w:hAnsi="Arial" w:cs="Arial"/>
          <w:b/>
          <w:i/>
          <w:sz w:val="20"/>
          <w:szCs w:val="20"/>
        </w:rPr>
      </w:pPr>
      <w:r w:rsidRPr="00C216DD">
        <w:rPr>
          <w:rFonts w:ascii="Arial" w:hAnsi="Arial" w:cs="Arial"/>
          <w:b/>
          <w:i/>
          <w:sz w:val="20"/>
          <w:szCs w:val="20"/>
        </w:rPr>
        <w:t xml:space="preserve">Oficiální webová prezentace:   </w:t>
      </w:r>
      <w:hyperlink r:id="rId11" w:history="1">
        <w:r w:rsidR="00243D2B" w:rsidRPr="00C216DD">
          <w:rPr>
            <w:rStyle w:val="Hypertextovodkaz"/>
            <w:rFonts w:ascii="Arial" w:hAnsi="Arial" w:cs="Arial"/>
            <w:b/>
            <w:i/>
            <w:sz w:val="20"/>
            <w:szCs w:val="20"/>
          </w:rPr>
          <w:t>www.tolikhlav.cz</w:t>
        </w:r>
      </w:hyperlink>
    </w:p>
    <w:p w:rsidR="009E4522" w:rsidRPr="00C216DD" w:rsidRDefault="009E4522" w:rsidP="008475B9">
      <w:pPr>
        <w:spacing w:after="0" w:line="240" w:lineRule="auto"/>
        <w:jc w:val="both"/>
        <w:rPr>
          <w:rStyle w:val="Hypertextovodkaz"/>
          <w:rFonts w:ascii="Arial" w:hAnsi="Arial" w:cs="Arial"/>
          <w:b/>
          <w:i/>
          <w:sz w:val="20"/>
          <w:szCs w:val="20"/>
        </w:rPr>
      </w:pPr>
    </w:p>
    <w:p w:rsidR="009E4522" w:rsidRPr="00C216DD" w:rsidRDefault="009E4522" w:rsidP="008475B9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9E4522" w:rsidRPr="00C216DD" w:rsidRDefault="009E4522" w:rsidP="009E4522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C216DD">
        <w:rPr>
          <w:rFonts w:ascii="Arial" w:hAnsi="Arial" w:cs="Arial"/>
          <w:i/>
          <w:noProof/>
          <w:sz w:val="20"/>
          <w:szCs w:val="20"/>
          <w:lang w:eastAsia="cs-CZ"/>
        </w:rPr>
        <w:drawing>
          <wp:inline distT="0" distB="0" distL="0" distR="0" wp14:anchorId="4F2CCEE7" wp14:editId="050A5BFF">
            <wp:extent cx="1457325" cy="4994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PZO2ABM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9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D2B" w:rsidRPr="009E4522" w:rsidRDefault="009319F7" w:rsidP="009E45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hyperlink r:id="rId13" w:history="1">
        <w:r w:rsidR="009E4522" w:rsidRPr="00C216DD">
          <w:rPr>
            <w:rStyle w:val="Hypertextovodkaz"/>
            <w:rFonts w:ascii="Arial" w:hAnsi="Arial" w:cs="Arial"/>
            <w:b/>
            <w:i/>
            <w:sz w:val="20"/>
            <w:szCs w:val="20"/>
          </w:rPr>
          <w:t>www.facebook.com/tolikhlav</w:t>
        </w:r>
      </w:hyperlink>
    </w:p>
    <w:p w:rsidR="009E4522" w:rsidRPr="009E4522" w:rsidRDefault="009E4522" w:rsidP="009E45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43D2B" w:rsidRDefault="00243D2B" w:rsidP="0023104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43D2B" w:rsidRDefault="00243D2B" w:rsidP="0023104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43D2B" w:rsidRPr="00D51914" w:rsidRDefault="00243D2B" w:rsidP="00D519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243D2B" w:rsidRPr="00D51914" w:rsidSect="00C216DD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5116C"/>
    <w:multiLevelType w:val="hybridMultilevel"/>
    <w:tmpl w:val="00E82EEC"/>
    <w:lvl w:ilvl="0" w:tplc="5E8A6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25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65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AE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4A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6B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40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E6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28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FC"/>
    <w:rsid w:val="00023617"/>
    <w:rsid w:val="0003370F"/>
    <w:rsid w:val="00042D3B"/>
    <w:rsid w:val="000C14D3"/>
    <w:rsid w:val="001A18FC"/>
    <w:rsid w:val="001E3827"/>
    <w:rsid w:val="001F0465"/>
    <w:rsid w:val="0023104B"/>
    <w:rsid w:val="002330A1"/>
    <w:rsid w:val="002422ED"/>
    <w:rsid w:val="00243D2B"/>
    <w:rsid w:val="00256361"/>
    <w:rsid w:val="002752F4"/>
    <w:rsid w:val="002914D4"/>
    <w:rsid w:val="002A2FA7"/>
    <w:rsid w:val="002A738A"/>
    <w:rsid w:val="002C5702"/>
    <w:rsid w:val="002C5AE1"/>
    <w:rsid w:val="002E4D12"/>
    <w:rsid w:val="002F2EDE"/>
    <w:rsid w:val="002F63AE"/>
    <w:rsid w:val="003073F8"/>
    <w:rsid w:val="00346FAB"/>
    <w:rsid w:val="00353A72"/>
    <w:rsid w:val="00365752"/>
    <w:rsid w:val="003A6A7F"/>
    <w:rsid w:val="003B0238"/>
    <w:rsid w:val="003B5EBA"/>
    <w:rsid w:val="00405553"/>
    <w:rsid w:val="00411F42"/>
    <w:rsid w:val="00437E6B"/>
    <w:rsid w:val="00445ED4"/>
    <w:rsid w:val="004E1CEC"/>
    <w:rsid w:val="004F22BA"/>
    <w:rsid w:val="0050119A"/>
    <w:rsid w:val="005410FD"/>
    <w:rsid w:val="00541346"/>
    <w:rsid w:val="00541F37"/>
    <w:rsid w:val="005637DD"/>
    <w:rsid w:val="00572523"/>
    <w:rsid w:val="00574B2E"/>
    <w:rsid w:val="005856D7"/>
    <w:rsid w:val="005A5242"/>
    <w:rsid w:val="006037D8"/>
    <w:rsid w:val="00611A39"/>
    <w:rsid w:val="00625AC6"/>
    <w:rsid w:val="006922AF"/>
    <w:rsid w:val="006A70A0"/>
    <w:rsid w:val="006B3824"/>
    <w:rsid w:val="00720C7A"/>
    <w:rsid w:val="00781B65"/>
    <w:rsid w:val="007E72E5"/>
    <w:rsid w:val="007F55CB"/>
    <w:rsid w:val="00805355"/>
    <w:rsid w:val="00820BBB"/>
    <w:rsid w:val="008302CF"/>
    <w:rsid w:val="00835EDF"/>
    <w:rsid w:val="00837C44"/>
    <w:rsid w:val="008475B9"/>
    <w:rsid w:val="00860A04"/>
    <w:rsid w:val="008759A4"/>
    <w:rsid w:val="008D4CCF"/>
    <w:rsid w:val="0090202B"/>
    <w:rsid w:val="009319F7"/>
    <w:rsid w:val="00932AB1"/>
    <w:rsid w:val="00935532"/>
    <w:rsid w:val="00990E8B"/>
    <w:rsid w:val="00990ECD"/>
    <w:rsid w:val="009A1F43"/>
    <w:rsid w:val="009C541F"/>
    <w:rsid w:val="009E4522"/>
    <w:rsid w:val="009F24B9"/>
    <w:rsid w:val="009F6F19"/>
    <w:rsid w:val="00A14C0F"/>
    <w:rsid w:val="00AC7741"/>
    <w:rsid w:val="00AE5A94"/>
    <w:rsid w:val="00B04786"/>
    <w:rsid w:val="00B70A93"/>
    <w:rsid w:val="00B961F2"/>
    <w:rsid w:val="00BC1E1E"/>
    <w:rsid w:val="00C0774A"/>
    <w:rsid w:val="00C13CF0"/>
    <w:rsid w:val="00C216DD"/>
    <w:rsid w:val="00C420C9"/>
    <w:rsid w:val="00C54623"/>
    <w:rsid w:val="00C66F3A"/>
    <w:rsid w:val="00C866F5"/>
    <w:rsid w:val="00CA78C4"/>
    <w:rsid w:val="00D0146E"/>
    <w:rsid w:val="00D24CDA"/>
    <w:rsid w:val="00D51914"/>
    <w:rsid w:val="00D638D3"/>
    <w:rsid w:val="00D85F6E"/>
    <w:rsid w:val="00DB09B9"/>
    <w:rsid w:val="00DC2A7D"/>
    <w:rsid w:val="00DD410E"/>
    <w:rsid w:val="00DE6450"/>
    <w:rsid w:val="00E60B73"/>
    <w:rsid w:val="00E651A0"/>
    <w:rsid w:val="00E75A1D"/>
    <w:rsid w:val="00E947D6"/>
    <w:rsid w:val="00E97430"/>
    <w:rsid w:val="00ED08A5"/>
    <w:rsid w:val="00ED724B"/>
    <w:rsid w:val="00F3320A"/>
    <w:rsid w:val="00F35B0C"/>
    <w:rsid w:val="00F42644"/>
    <w:rsid w:val="00F46A87"/>
    <w:rsid w:val="00F87D6C"/>
    <w:rsid w:val="00FC472F"/>
    <w:rsid w:val="00FD059F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2A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30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073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AC774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563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5637DD"/>
    <w:rPr>
      <w:rFonts w:cs="Times New Roman"/>
      <w:b/>
    </w:rPr>
  </w:style>
  <w:style w:type="character" w:customStyle="1" w:styleId="apple-converted-space">
    <w:name w:val="apple-converted-space"/>
    <w:uiPriority w:val="99"/>
    <w:rsid w:val="005637DD"/>
  </w:style>
  <w:style w:type="character" w:styleId="Sledovanodkaz">
    <w:name w:val="FollowedHyperlink"/>
    <w:basedOn w:val="Standardnpsmoodstavce"/>
    <w:uiPriority w:val="99"/>
    <w:semiHidden/>
    <w:rsid w:val="00C866F5"/>
    <w:rPr>
      <w:rFonts w:cs="Times New Roman"/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DB09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762CA"/>
    <w:rPr>
      <w:rFonts w:ascii="Times New Roman" w:hAnsi="Times New Roman"/>
      <w:sz w:val="0"/>
      <w:szCs w:val="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F63A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63AE"/>
    <w:rPr>
      <w:rFonts w:eastAsiaTheme="minorHAnsi" w:cstheme="minorBid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2A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30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073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AC774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563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5637DD"/>
    <w:rPr>
      <w:rFonts w:cs="Times New Roman"/>
      <w:b/>
    </w:rPr>
  </w:style>
  <w:style w:type="character" w:customStyle="1" w:styleId="apple-converted-space">
    <w:name w:val="apple-converted-space"/>
    <w:uiPriority w:val="99"/>
    <w:rsid w:val="005637DD"/>
  </w:style>
  <w:style w:type="character" w:styleId="Sledovanodkaz">
    <w:name w:val="FollowedHyperlink"/>
    <w:basedOn w:val="Standardnpsmoodstavce"/>
    <w:uiPriority w:val="99"/>
    <w:semiHidden/>
    <w:rsid w:val="00C866F5"/>
    <w:rPr>
      <w:rFonts w:cs="Times New Roman"/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DB09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762CA"/>
    <w:rPr>
      <w:rFonts w:ascii="Times New Roman" w:hAnsi="Times New Roman"/>
      <w:sz w:val="0"/>
      <w:szCs w:val="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F63A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63AE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78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8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8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7qRHq8zjXg" TargetMode="External"/><Relationship Id="rId13" Type="http://schemas.openxmlformats.org/officeDocument/2006/relationships/hyperlink" Target="http://www.facebook.com/tolikhlav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tolikhlav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icketportal.cz/performance.aspx?idp=13152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SČMVD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Jana Henychová</dc:creator>
  <cp:lastModifiedBy>Jana Henychová</cp:lastModifiedBy>
  <cp:revision>2</cp:revision>
  <cp:lastPrinted>2017-03-18T20:39:00Z</cp:lastPrinted>
  <dcterms:created xsi:type="dcterms:W3CDTF">2017-03-18T21:08:00Z</dcterms:created>
  <dcterms:modified xsi:type="dcterms:W3CDTF">2017-03-18T21:08:00Z</dcterms:modified>
</cp:coreProperties>
</file>